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V- FORMULÁRIO DE INSCRIÇÃO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EDITAL nº 005/2025 – CREDENCIAMENTO DE PARECERISTAS</w:t>
      </w:r>
    </w:p>
    <w:p w:rsidR="00000000" w:rsidDel="00000000" w:rsidP="00000000" w:rsidRDefault="00000000" w:rsidRPr="00000000" w14:paraId="00000003">
      <w:pPr>
        <w:spacing w:line="288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PESSOA FÍSICA </w:t>
      </w:r>
    </w:p>
    <w:tbl>
      <w:tblPr>
        <w:tblStyle w:val="Table1"/>
        <w:tblW w:w="9252.0" w:type="dxa"/>
        <w:jc w:val="left"/>
        <w:tblLayout w:type="fixed"/>
        <w:tblLook w:val="0000"/>
      </w:tblPr>
      <w:tblGrid>
        <w:gridCol w:w="1861"/>
        <w:gridCol w:w="152"/>
        <w:gridCol w:w="2377"/>
        <w:gridCol w:w="174"/>
        <w:gridCol w:w="993"/>
        <w:gridCol w:w="2693"/>
        <w:gridCol w:w="1002"/>
        <w:tblGridChange w:id="0">
          <w:tblGrid>
            <w:gridCol w:w="1861"/>
            <w:gridCol w:w="152"/>
            <w:gridCol w:w="2377"/>
            <w:gridCol w:w="174"/>
            <w:gridCol w:w="993"/>
            <w:gridCol w:w="2693"/>
            <w:gridCol w:w="1002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NOME COMPLETO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CPF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RG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ENDEREÇO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BAIRRO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CEP</w:t>
            </w:r>
          </w:p>
          <w:p w:rsidR="00000000" w:rsidDel="00000000" w:rsidP="00000000" w:rsidRDefault="00000000" w:rsidRPr="00000000" w14:paraId="0000001F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MUNICÍPIO</w:t>
            </w:r>
          </w:p>
          <w:p w:rsidR="00000000" w:rsidDel="00000000" w:rsidP="00000000" w:rsidRDefault="00000000" w:rsidRPr="00000000" w14:paraId="00000022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UF</w:t>
            </w:r>
          </w:p>
          <w:p w:rsidR="00000000" w:rsidDel="00000000" w:rsidP="00000000" w:rsidRDefault="00000000" w:rsidRPr="00000000" w14:paraId="00000025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CELULAR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FILIAÇÃO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PIS/PASEP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(obrigatório)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b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ÁREA CULTURAL DE INTERESSE: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OPCIONAL:</w:t>
            </w:r>
          </w:p>
          <w:p w:rsidR="00000000" w:rsidDel="00000000" w:rsidP="00000000" w:rsidRDefault="00000000" w:rsidRPr="00000000" w14:paraId="0000003F">
            <w:pPr>
              <w:spacing w:line="288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Aceito </w:t>
            </w:r>
            <w:r w:rsidDel="00000000" w:rsidR="00000000" w:rsidRPr="00000000">
              <w:rPr>
                <w:rtl w:val="0"/>
              </w:rPr>
              <w:t xml:space="preserve">também ser contratado, eventualmente, para ministrar palestras e workshops, de forma on-line ou presencial, promovidos pela FCBC.    (    )  SIM             (     )  NÃO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sz w:val="24"/>
                <w:szCs w:val="24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283"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Local/Data: ____________________________de______________ de 202</w:t>
            </w: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283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ASSINATURA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(obrigatória- pode ser digital)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8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www.culturabc.com.br</w:t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3021330</wp:posOffset>
          </wp:positionH>
          <wp:positionV relativeFrom="paragraph">
            <wp:posOffset>-188592</wp:posOffset>
          </wp:positionV>
          <wp:extent cx="2440940" cy="63944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40940" cy="6394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MUNICÍPIO DE BALNEÁRIO CAMBORIÚ</w:t>
    </w:r>
  </w:p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PvtkgskPWCBGfLSkG98594vezA==">CgMxLjA4AHIhMTU4bkp2dGd1SlNhek8xTER4a2dYTW5sUGlnWVZ6LUlI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