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both"/>
        <w:rPr>
          <w:b w:val="1"/>
        </w:rPr>
      </w:pPr>
      <w:r w:rsidDel="00000000" w:rsidR="00000000" w:rsidRPr="00000000">
        <w:rPr>
          <w:b w:val="1"/>
          <w:rtl w:val="0"/>
        </w:rPr>
        <w:t xml:space="preserve">ANEXO IV</w:t>
      </w:r>
    </w:p>
    <w:p w:rsidR="00000000" w:rsidDel="00000000" w:rsidP="00000000" w:rsidRDefault="00000000" w:rsidRPr="00000000" w14:paraId="00000002">
      <w:pPr>
        <w:spacing w:after="0" w:line="240" w:lineRule="auto"/>
        <w:jc w:val="both"/>
        <w:rPr/>
      </w:pPr>
      <w:r w:rsidDel="00000000" w:rsidR="00000000" w:rsidRPr="00000000">
        <w:rPr>
          <w:b w:val="1"/>
          <w:rtl w:val="0"/>
        </w:rPr>
        <w:t xml:space="preserve">DECLARAÇÃO DE CUMPRIMENTO DAS OBRIGAÇÕES RELATIVAS AO TRABALHO DO MENOR – PESSOA JURÍDICA</w:t>
      </w:r>
      <w:r w:rsidDel="00000000" w:rsidR="00000000" w:rsidRPr="00000000">
        <w:rPr>
          <w:rtl w:val="0"/>
        </w:rPr>
      </w:r>
    </w:p>
    <w:p w:rsidR="00000000" w:rsidDel="00000000" w:rsidP="00000000" w:rsidRDefault="00000000" w:rsidRPr="00000000" w14:paraId="00000003">
      <w:pPr>
        <w:spacing w:after="0" w:line="240" w:lineRule="auto"/>
        <w:jc w:val="both"/>
        <w:rPr/>
      </w:pPr>
      <w:r w:rsidDel="00000000" w:rsidR="00000000" w:rsidRPr="00000000">
        <w:rPr>
          <w:rtl w:val="0"/>
        </w:rPr>
      </w:r>
    </w:p>
    <w:p w:rsidR="00000000" w:rsidDel="00000000" w:rsidP="00000000" w:rsidRDefault="00000000" w:rsidRPr="00000000" w14:paraId="00000004">
      <w:pPr>
        <w:spacing w:after="0" w:line="240" w:lineRule="auto"/>
        <w:jc w:val="both"/>
        <w:rPr/>
      </w:pPr>
      <w:r w:rsidDel="00000000" w:rsidR="00000000" w:rsidRPr="00000000">
        <w:rPr>
          <w:rtl w:val="0"/>
        </w:rPr>
      </w:r>
    </w:p>
    <w:p w:rsidR="00000000" w:rsidDel="00000000" w:rsidP="00000000" w:rsidRDefault="00000000" w:rsidRPr="00000000" w14:paraId="00000005">
      <w:pPr>
        <w:spacing w:after="0" w:line="240" w:lineRule="auto"/>
        <w:jc w:val="both"/>
        <w:rPr/>
      </w:pPr>
      <w:r w:rsidDel="00000000" w:rsidR="00000000" w:rsidRPr="00000000">
        <w:rPr>
          <w:rtl w:val="0"/>
        </w:rPr>
        <w:t xml:space="preserve">(NOME DA EMPRESA) ................................…………………………………….......…...................…………………………...com sede na ..............................................………………………….............…………………………..(endereço) inscrita no CNPJ sob o nº ……………………………………………….. , vem através de seu representante legal infra-assinado, em atenção ao imposto na Lei 14.133/2021, acrescido pela Lei 9.854 de 27 de Outubro de 1999, declarar expressamente, sob as penas da lei, que cumpre integralmente a norma contida na Constituição da República Federativa do Brasil de 1988, artigo 7º, inciso XXXIII, regulamentada e que não será utilizada mão de obra de menores de dezoito (18) anos de idade em trabalhos noturnos, perigosos ou insalubres, bem como não será utilizada mão de obra de menores de dezesseis (16) anos em qualquer tipo de trabalho, salvo na condição de aprendizes.</w:t>
      </w:r>
    </w:p>
    <w:p w:rsidR="00000000" w:rsidDel="00000000" w:rsidP="00000000" w:rsidRDefault="00000000" w:rsidRPr="00000000" w14:paraId="00000006">
      <w:pPr>
        <w:spacing w:after="0" w:line="240" w:lineRule="auto"/>
        <w:jc w:val="both"/>
        <w:rPr/>
      </w:pPr>
      <w:r w:rsidDel="00000000" w:rsidR="00000000" w:rsidRPr="00000000">
        <w:rPr>
          <w:rtl w:val="0"/>
        </w:rPr>
      </w:r>
    </w:p>
    <w:p w:rsidR="00000000" w:rsidDel="00000000" w:rsidP="00000000" w:rsidRDefault="00000000" w:rsidRPr="00000000" w14:paraId="00000007">
      <w:pPr>
        <w:spacing w:after="0" w:line="240" w:lineRule="auto"/>
        <w:jc w:val="both"/>
        <w:rPr/>
      </w:pPr>
      <w:r w:rsidDel="00000000" w:rsidR="00000000" w:rsidRPr="00000000">
        <w:rPr>
          <w:rtl w:val="0"/>
        </w:rPr>
      </w:r>
    </w:p>
    <w:p w:rsidR="00000000" w:rsidDel="00000000" w:rsidP="00000000" w:rsidRDefault="00000000" w:rsidRPr="00000000" w14:paraId="00000008">
      <w:pPr>
        <w:spacing w:after="0" w:line="240" w:lineRule="auto"/>
        <w:jc w:val="both"/>
        <w:rPr/>
      </w:pPr>
      <w:r w:rsidDel="00000000" w:rsidR="00000000" w:rsidRPr="00000000">
        <w:rPr>
          <w:rtl w:val="0"/>
        </w:rPr>
      </w:r>
    </w:p>
    <w:p w:rsidR="00000000" w:rsidDel="00000000" w:rsidP="00000000" w:rsidRDefault="00000000" w:rsidRPr="00000000" w14:paraId="00000009">
      <w:pPr>
        <w:spacing w:after="0" w:line="240" w:lineRule="auto"/>
        <w:jc w:val="both"/>
        <w:rPr/>
      </w:pPr>
      <w:r w:rsidDel="00000000" w:rsidR="00000000" w:rsidRPr="00000000">
        <w:rPr>
          <w:rtl w:val="0"/>
        </w:rPr>
      </w:r>
    </w:p>
    <w:p w:rsidR="00000000" w:rsidDel="00000000" w:rsidP="00000000" w:rsidRDefault="00000000" w:rsidRPr="00000000" w14:paraId="0000000A">
      <w:pPr>
        <w:spacing w:after="0" w:line="240" w:lineRule="auto"/>
        <w:jc w:val="both"/>
        <w:rPr/>
      </w:pPr>
      <w:r w:rsidDel="00000000" w:rsidR="00000000" w:rsidRPr="00000000">
        <w:rPr>
          <w:rtl w:val="0"/>
        </w:rPr>
      </w:r>
    </w:p>
    <w:p w:rsidR="00000000" w:rsidDel="00000000" w:rsidP="00000000" w:rsidRDefault="00000000" w:rsidRPr="00000000" w14:paraId="0000000B">
      <w:pPr>
        <w:spacing w:after="0" w:line="240" w:lineRule="auto"/>
        <w:jc w:val="both"/>
        <w:rPr/>
      </w:pPr>
      <w:r w:rsidDel="00000000" w:rsidR="00000000" w:rsidRPr="00000000">
        <w:rPr>
          <w:rtl w:val="0"/>
        </w:rPr>
      </w:r>
    </w:p>
    <w:p w:rsidR="00000000" w:rsidDel="00000000" w:rsidP="00000000" w:rsidRDefault="00000000" w:rsidRPr="00000000" w14:paraId="0000000C">
      <w:pPr>
        <w:spacing w:after="0" w:line="240" w:lineRule="auto"/>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Balneário Camboriú, ____ / ____ / 2025</w:t>
      </w:r>
    </w:p>
    <w:p w:rsidR="00000000" w:rsidDel="00000000" w:rsidP="00000000" w:rsidRDefault="00000000" w:rsidRPr="00000000" w14:paraId="0000000E">
      <w:pPr>
        <w:jc w:val="both"/>
        <w:rPr/>
      </w:pPr>
      <w:r w:rsidDel="00000000" w:rsidR="00000000" w:rsidRPr="00000000">
        <w:rPr>
          <w:rtl w:val="0"/>
        </w:rPr>
        <w:t xml:space="preserve">(Nome legível e assinatura do representante legal da empresa) </w:t>
      </w:r>
    </w:p>
    <w:p w:rsidR="00000000" w:rsidDel="00000000" w:rsidP="00000000" w:rsidRDefault="00000000" w:rsidRPr="00000000" w14:paraId="0000000F">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7" w:top="1134" w:left="1080"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tabs>
        <w:tab w:val="center" w:leader="none" w:pos="4252"/>
        <w:tab w:val="right" w:leader="none" w:pos="8504"/>
      </w:tabs>
      <w:spacing w:after="0" w:line="240" w:lineRule="auto"/>
      <w:jc w:val="center"/>
      <w:rPr>
        <w:sz w:val="20"/>
        <w:szCs w:val="20"/>
      </w:rPr>
    </w:pPr>
    <w:r w:rsidDel="00000000" w:rsidR="00000000" w:rsidRPr="00000000">
      <w:rPr>
        <w:sz w:val="20"/>
        <w:szCs w:val="20"/>
        <w:rtl w:val="0"/>
      </w:rPr>
      <w:t xml:space="preserve">Fundação Cultural de Balneário Camboriú</w:t>
    </w:r>
  </w:p>
  <w:p w:rsidR="00000000" w:rsidDel="00000000" w:rsidP="00000000" w:rsidRDefault="00000000" w:rsidRPr="00000000" w14:paraId="00000018">
    <w:pPr>
      <w:tabs>
        <w:tab w:val="center" w:leader="none" w:pos="4252"/>
        <w:tab w:val="right" w:leader="none" w:pos="8504"/>
      </w:tabs>
      <w:spacing w:after="0" w:line="240" w:lineRule="auto"/>
      <w:jc w:val="center"/>
      <w:rPr>
        <w:sz w:val="20"/>
        <w:szCs w:val="20"/>
      </w:rPr>
    </w:pPr>
    <w:r w:rsidDel="00000000" w:rsidR="00000000" w:rsidRPr="00000000">
      <w:rPr>
        <w:sz w:val="20"/>
        <w:szCs w:val="20"/>
        <w:rtl w:val="0"/>
      </w:rPr>
      <w:t xml:space="preserve">Rua 300, nº 50, Centro, Balneário Camboriú – Santa Catarina</w:t>
    </w:r>
  </w:p>
  <w:p w:rsidR="00000000" w:rsidDel="00000000" w:rsidP="00000000" w:rsidRDefault="00000000" w:rsidRPr="00000000" w14:paraId="00000019">
    <w:pPr>
      <w:tabs>
        <w:tab w:val="center" w:leader="none" w:pos="4252"/>
        <w:tab w:val="right" w:leader="none" w:pos="8504"/>
      </w:tabs>
      <w:spacing w:after="0" w:line="240" w:lineRule="auto"/>
      <w:jc w:val="center"/>
      <w:rPr>
        <w:sz w:val="20"/>
        <w:szCs w:val="20"/>
      </w:rPr>
    </w:pPr>
    <w:r w:rsidDel="00000000" w:rsidR="00000000" w:rsidRPr="00000000">
      <w:rPr>
        <w:sz w:val="20"/>
        <w:szCs w:val="20"/>
        <w:rtl w:val="0"/>
      </w:rPr>
      <w:t xml:space="preserve">www.culturabc.com.br</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tabs>
        <w:tab w:val="center" w:leader="none" w:pos="4252"/>
        <w:tab w:val="right" w:leader="none" w:pos="8504"/>
      </w:tabs>
      <w:spacing w:after="0" w:line="240" w:lineRule="auto"/>
      <w:rPr>
        <w:sz w:val="20"/>
        <w:szCs w:val="20"/>
      </w:rPr>
    </w:pPr>
    <w:r w:rsidDel="00000000" w:rsidR="00000000" w:rsidRPr="00000000">
      <w:rPr>
        <w:sz w:val="20"/>
        <w:szCs w:val="20"/>
        <w:rtl w:val="0"/>
      </w:rPr>
      <w:t xml:space="preserve">ESTADO DE SANTA CATARINA</w:t>
    </w:r>
    <w:r w:rsidDel="00000000" w:rsidR="00000000" w:rsidRPr="00000000">
      <w:drawing>
        <wp:anchor allowOverlap="1" behindDoc="0" distB="0" distT="0" distL="114300" distR="114300" hidden="0" layoutInCell="1" locked="0" relativeHeight="0" simplePos="0">
          <wp:simplePos x="0" y="0"/>
          <wp:positionH relativeFrom="column">
            <wp:posOffset>2809875</wp:posOffset>
          </wp:positionH>
          <wp:positionV relativeFrom="paragraph">
            <wp:posOffset>-180022</wp:posOffset>
          </wp:positionV>
          <wp:extent cx="2438400" cy="618173"/>
          <wp:effectExtent b="0" l="0" r="0" t="0"/>
          <wp:wrapSquare wrapText="bothSides" distB="0" distT="0" distL="114300" distR="11430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38400" cy="618173"/>
                  </a:xfrm>
                  <a:prstGeom prst="rect"/>
                  <a:ln/>
                </pic:spPr>
              </pic:pic>
            </a:graphicData>
          </a:graphic>
        </wp:anchor>
      </w:drawing>
    </w:r>
  </w:p>
  <w:p w:rsidR="00000000" w:rsidDel="00000000" w:rsidP="00000000" w:rsidRDefault="00000000" w:rsidRPr="00000000" w14:paraId="00000011">
    <w:pPr>
      <w:tabs>
        <w:tab w:val="center" w:leader="none" w:pos="4252"/>
        <w:tab w:val="right" w:leader="none" w:pos="8504"/>
      </w:tabs>
      <w:spacing w:after="0" w:line="240" w:lineRule="auto"/>
      <w:rPr>
        <w:sz w:val="20"/>
        <w:szCs w:val="20"/>
      </w:rPr>
    </w:pPr>
    <w:r w:rsidDel="00000000" w:rsidR="00000000" w:rsidRPr="00000000">
      <w:rPr>
        <w:sz w:val="20"/>
        <w:szCs w:val="20"/>
        <w:rtl w:val="0"/>
      </w:rPr>
      <w:t xml:space="preserve">MUNICÍPIO DE BALNEÁRIO CAMBORIÚ</w:t>
    </w:r>
  </w:p>
  <w:p w:rsidR="00000000" w:rsidDel="00000000" w:rsidP="00000000" w:rsidRDefault="00000000" w:rsidRPr="00000000" w14:paraId="00000012">
    <w:pPr>
      <w:tabs>
        <w:tab w:val="center" w:leader="none" w:pos="4252"/>
        <w:tab w:val="right" w:leader="none" w:pos="8504"/>
      </w:tabs>
      <w:spacing w:after="0" w:line="240" w:lineRule="auto"/>
      <w:rPr>
        <w:rFonts w:ascii="Times New Roman" w:cs="Times New Roman" w:eastAsia="Times New Roman" w:hAnsi="Times New Roman"/>
        <w:sz w:val="24"/>
        <w:szCs w:val="24"/>
      </w:rPr>
    </w:pPr>
    <w:r w:rsidDel="00000000" w:rsidR="00000000" w:rsidRPr="00000000">
      <w:rPr>
        <w:sz w:val="20"/>
        <w:szCs w:val="20"/>
        <w:rtl w:val="0"/>
      </w:rPr>
      <w:t xml:space="preserve">FUNDAÇÃO CULTURAL DE BALNEÁRIO CAMBORIÚ</w:t>
    </w: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                   </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88900</wp:posOffset>
              </wp:positionV>
              <wp:extent cx="5550535" cy="22225"/>
              <wp:effectExtent b="0" l="0" r="0" t="0"/>
              <wp:wrapNone/>
              <wp:docPr id="3" name=""/>
              <a:graphic>
                <a:graphicData uri="http://schemas.microsoft.com/office/word/2010/wordprocessingShape">
                  <wps:wsp>
                    <wps:cNvCnPr/>
                    <wps:spPr>
                      <a:xfrm>
                        <a:off x="2575495" y="3780000"/>
                        <a:ext cx="5541010" cy="0"/>
                      </a:xfrm>
                      <a:prstGeom prst="straightConnector1">
                        <a:avLst/>
                      </a:prstGeom>
                      <a:noFill/>
                      <a:ln cap="sq"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88900</wp:posOffset>
              </wp:positionV>
              <wp:extent cx="5550535" cy="22225"/>
              <wp:effectExtent b="0" l="0" r="0" t="0"/>
              <wp:wrapNone/>
              <wp:docPr id="3"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5550535" cy="22225"/>
                      </a:xfrm>
                      <a:prstGeom prst="rect"/>
                      <a:ln/>
                    </pic:spPr>
                  </pic:pic>
                </a:graphicData>
              </a:graphic>
            </wp:anchor>
          </w:drawing>
        </mc:Fallback>
      </mc:AlternateConten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t-BR"/>
      </w:rPr>
    </w:rPrDefault>
    <w:pPrDefault>
      <w:pPr>
        <w:spacing w:after="160" w:line="252.00000000000003"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32" w:right="0" w:hanging="432"/>
      <w:jc w:val="center"/>
    </w:pPr>
    <w:rPr>
      <w:rFonts w:ascii="Times New Roman" w:cs="Times New Roman" w:eastAsia="Times New Roman" w:hAnsi="Times New Roman"/>
      <w:b w:val="0"/>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32" w:right="0" w:hanging="432"/>
      <w:jc w:val="center"/>
    </w:pPr>
    <w:rPr>
      <w:rFonts w:ascii="Times New Roman" w:cs="Times New Roman" w:eastAsia="Times New Roman" w:hAnsi="Times New Roman"/>
      <w:b w:val="0"/>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rcT8tGSjUsrLKulQMCF5Z/ydcA==">CgMxLjA4AHIhMWpzaHJSTlROU1pIU1k0Z1BUalRCWndFdWptcF9HdmRN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